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-93979</wp:posOffset>
            </wp:positionH>
            <wp:positionV relativeFrom="paragraph">
              <wp:posOffset>2471733</wp:posOffset>
            </wp:positionV>
            <wp:extent cx="2843530" cy="1454785"/>
            <wp:effectExtent b="0" l="0" r="0" t="0"/>
            <wp:wrapSquare wrapText="bothSides" distB="0" distT="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4547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-107949</wp:posOffset>
            </wp:positionH>
            <wp:positionV relativeFrom="paragraph">
              <wp:posOffset>131445</wp:posOffset>
            </wp:positionV>
            <wp:extent cx="2853690" cy="2224405"/>
            <wp:effectExtent b="0" l="0" r="0" t="0"/>
            <wp:wrapSquare wrapText="bothSides" distB="0" distT="0" distL="114300" distR="11430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2224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-97789</wp:posOffset>
            </wp:positionH>
            <wp:positionV relativeFrom="paragraph">
              <wp:posOffset>4066787</wp:posOffset>
            </wp:positionV>
            <wp:extent cx="2846705" cy="1608455"/>
            <wp:effectExtent b="0" l="0" r="0" t="0"/>
            <wp:wrapSquare wrapText="bothSides" distB="0" distT="0" distL="114300" distR="11430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1608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-106624</wp:posOffset>
            </wp:positionH>
            <wp:positionV relativeFrom="paragraph">
              <wp:posOffset>5807401</wp:posOffset>
            </wp:positionV>
            <wp:extent cx="2845435" cy="2409825"/>
            <wp:effectExtent b="0" l="0" r="0" t="0"/>
            <wp:wrapSquare wrapText="bothSides" distB="0" distT="0" distL="114300" distR="11430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409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3030220</wp:posOffset>
            </wp:positionH>
            <wp:positionV relativeFrom="paragraph">
              <wp:posOffset>154940</wp:posOffset>
            </wp:positionV>
            <wp:extent cx="2859405" cy="1502410"/>
            <wp:effectExtent b="0" l="0" r="0" t="0"/>
            <wp:wrapSquare wrapText="bothSides" distB="0" distT="0" distL="114300" distR="11430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15024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3046503</wp:posOffset>
            </wp:positionH>
            <wp:positionV relativeFrom="paragraph">
              <wp:posOffset>1813787</wp:posOffset>
            </wp:positionV>
            <wp:extent cx="2844165" cy="1999615"/>
            <wp:effectExtent b="0" l="0" r="0" t="0"/>
            <wp:wrapSquare wrapText="bothSides" distB="0" distT="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1999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3055620</wp:posOffset>
            </wp:positionH>
            <wp:positionV relativeFrom="paragraph">
              <wp:posOffset>3945890</wp:posOffset>
            </wp:positionV>
            <wp:extent cx="2600960" cy="1710055"/>
            <wp:effectExtent b="0" l="0" r="0" t="0"/>
            <wp:wrapSquare wrapText="bothSides" distB="0" distT="0" distL="114300" distR="11430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710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3329305</wp:posOffset>
            </wp:positionH>
            <wp:positionV relativeFrom="paragraph">
              <wp:posOffset>5803900</wp:posOffset>
            </wp:positionV>
            <wp:extent cx="2188210" cy="2415540"/>
            <wp:effectExtent b="0" l="0" r="0" t="0"/>
            <wp:wrapSquare wrapText="bothSides" distB="0" distT="0" distL="114300" distR="11430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2415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943600" cy="5111115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1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  <w:t xml:space="preserve">Reminder: we are not assembling the figure or the radar gun</w:t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  <w:t xml:space="preserve">Lego Set # 7236</w:t>
      </w:r>
    </w:p>
    <w:p w:rsidR="00000000" w:rsidDel="00000000" w:rsidP="00000000" w:rsidRDefault="00000000" w:rsidRPr="00000000" w14:paraId="0000000F">
      <w:pPr>
        <w:jc w:val="center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headerReference r:id="rId15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mbr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Instructions – Craft Assembly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9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header" Target="header1.xml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