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2660.0006103515625"/>
        <w:gridCol w:w="2119.9993896484375"/>
        <w:gridCol w:w="1180"/>
        <w:gridCol w:w="2700"/>
        <w:tblGridChange w:id="0">
          <w:tblGrid>
            <w:gridCol w:w="6000"/>
            <w:gridCol w:w="2660.0006103515625"/>
            <w:gridCol w:w="2119.9993896484375"/>
            <w:gridCol w:w="1180"/>
            <w:gridCol w:w="270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80th Region VI/ BOSTON STEM Fair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Awards List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DIVISION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5.2752685546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Names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6.6943359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 Awards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6.19998931884766" w:right="161.409912109375" w:firstLine="9.799995422363281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changing the PWM duty cycle affect the magnetic field strength and core saturation behavior of an electromagnet with and without a soft iron core?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ZiHua Mai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O'Bryant School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84.7991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Math/Science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.08544921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Sanofi Grand Prize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3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ISEF Nominee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5.40000915527344" w:right="247.1514892578125" w:firstLine="3.199996948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 of Battery Sizing and Operational Conditions on Degradation and Lifetime in Solar-Plus-Storage Energy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Aditya Tangella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55" w:right="174.29931640625" w:firstLine="15.200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Natural Science Excellence Award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60000610351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Identifying a receptor for a newly discovered gene therapy vector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.5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Yifan Ding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Alnylam BioScience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Excellence Award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Optimizing T-Cell-mediated cancer killing: An agent-based model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Andrew Yu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799560546875" w:right="63.209228515625" w:hanging="0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Mathematics and Computing Excellence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1.80000305175781" w:right="32.2625732421875" w:firstLine="8.199996948242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Characterizing Cellular and Molecular Drivers of Diabetic Retinopathy through Bioinformatic Analysis of Transcriptomic Data from Patients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Olivia 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55" w:right="18.6962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AMD Engineering Excellence Award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5.80001831054688" w:right="554.03137207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Utilizing Machine Learning to Identify Water Signatures in 16 Exoplanet Atmospheres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Arseny Yuzhakov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Academy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 Airforce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5.80001831054688" w:right="247.21435546875" w:hanging="15.8000183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AI-Driven Drug Repurposing for Glioblastoma Brain Cancer with Experimental Validation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3997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David Wang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400390625" w:right="67.21435546875" w:hanging="5.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Chemistry Excellence Award Promotion to State Fair</w:t>
            </w:r>
          </w:p>
        </w:tc>
      </w:tr>
      <w:tr>
        <w:trPr>
          <w:cantSplit w:val="0"/>
          <w:trHeight w:val="9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5.40000915527344" w:right="180.2880859375" w:hanging="0.5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Multitasking Mania: Identifying Factors That Influence Successful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Soleil Desai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Behavioral and Social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64.3717384338379" w:lineRule="auto"/>
              <w:ind w:left="70.400390625" w:right="255.714111328125" w:hanging="6.4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 Excellence Award Promotion to State Fair</w:t>
            </w:r>
          </w:p>
        </w:tc>
      </w:tr>
      <w:tr>
        <w:trPr>
          <w:cantSplit w:val="0"/>
          <w:trHeight w:val="61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4.59999084472656" w:right="21.1346435546875" w:firstLine="11.200027465820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Exploring the Real-World Feasibility of PET-Plastic Degradation by TfCut2 Enzymes for Plastic Bioremediation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4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Benson Wong, Martin Wong 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Ricoh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" w:right="428.39599609375" w:firstLine="0.5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Global Analysis of the Effects of Fire Activity on Solar-induced Chlorophyll Fluorescence (SIF) Using Machine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Qinghe Zhao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NASA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3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4.80003356933594" w:right="302.4676513671875" w:firstLine="0.5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Detecting Microplastics In East Boston Beach Sediments Using Methylene 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9.000244140625" w:right="255.0335693359375" w:firstLine="5.5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Bryan Ayala Angulo, Zach Saccardo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Boston High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8.9996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2001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NOAA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2660.0006103515625"/>
        <w:gridCol w:w="2119.9993896484375"/>
        <w:gridCol w:w="1180"/>
        <w:gridCol w:w="2700"/>
        <w:tblGridChange w:id="0">
          <w:tblGrid>
            <w:gridCol w:w="6000"/>
            <w:gridCol w:w="2660.0006103515625"/>
            <w:gridCol w:w="2119.9993896484375"/>
            <w:gridCol w:w="1180"/>
            <w:gridCol w:w="270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7.20001220703125" w:right="183.272705078125" w:hanging="7.20001220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 Examination of Age-Dependent Cognitive Attributions of Luck and Skill in Success Outcomes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6.400146484375" w:right="521.820068359375" w:hanging="16.4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Alexander Braga, Binty Faruk, Samantha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O'Bryant School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880859375" w:line="240" w:lineRule="auto"/>
              <w:ind w:left="84.7991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Math/Science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 Airforce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88085937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our bacteria passive smokers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8001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Ugonna Njoku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Trailblazers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88085937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" w:right="305.3973388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Comparative Effects of Antioxidants and Antioxidant Enhancing Compounds on Heat Induced Oxidative Stress Pigmentation Changes in Danio Rerio Embryos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" w:right="362.5091552734375" w:firstLine="1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Chelsea Bateman, Jared Acevedo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6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Organization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5.40000915527344" w:right="901.9781494140625" w:hanging="15.4000091552734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Quantum Computational Approach to Identify Potential Pan-Cancer Metastasis Biomarker Sequences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Brian Xu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Data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Analysis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.800018310546875" w:right="717.15087890625" w:firstLine="9.19998168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Creating a 3D Bioprinted Model of a Blood Vessel to Mimic Vascular Disease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Sapna Malhotra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 Airforce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5999755859375" w:right="1097.960205078125" w:hanging="5.99998474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Transforming Language Learning: A Fun and Scalable Game-Based Platform for Students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Krish Nath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O'Bryant School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84.7991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Math/Science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5.40000915527344" w:right="513.3221435546875" w:hanging="6.3999938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Sound All Around: The Impact of Urban Environmental Noise Pollution on Cardiovascular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4.7998046875" w:right="66.243896484375" w:firstLine="1.00036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Rayne Valentine, Francesca 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4.80003356933594" w:right="513.5223388671875" w:hanging="4.80003356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Coliform Abundance in Storm Water and Effects on Belle Isle Marsh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9.000244140625" w:right="526.1328125" w:firstLine="6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Nayeli Rivera Cordova, Santiago Montoya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Boston High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8.9996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Environment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64.3717384338379" w:lineRule="auto"/>
              <w:ind w:left="57.39990234375" w:right="22.51953125" w:firstLine="14.000244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Federation/ Stockholm Junior Water Prize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KineTrack Recovery Tracker Device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Khervey Barthelemy,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4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Lawrence Deng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Academy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4000167846679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Water Contamination in Boston Public Schools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" w:right="408.1707763671875" w:firstLine="5.399780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Douglas Torres, Roman Cinelli, Roosevelt Bonilla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Boston High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8.9996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Poise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Effects of pH on the Reaction of Catalase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4.6002197265625" w:right="273.4814453125" w:firstLine="1.1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Eliana Monteiro, Suayane Lopes, Tiago Teixera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Dearborn STEM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69.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75.99365234375" w:right="93.51318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Promising Scientist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000015258789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Soil Quality and Its Effects On Tree Growth in East Boston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9.000244140625" w:right="351.6741943359375" w:hanging="3.60046386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Joel Laragutierrez, Mario Rivera Alfaro, Savannah Simcock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Boston High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8.9996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Teamwork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8000335693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Maglev Trains and Magnetic Braking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.8001708984375" w:right="273.6767578125" w:firstLine="1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Enrique Galdamez, Julian Vasquez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O'Bryant School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84.7991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Math/Science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Creativity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3997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Dereck 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Quincy Upper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75.99365234375" w:right="93.51318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Promising Scientist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2660.0006103515625"/>
        <w:gridCol w:w="2119.9993896484375"/>
        <w:gridCol w:w="1180"/>
        <w:gridCol w:w="2700"/>
        <w:tblGridChange w:id="0">
          <w:tblGrid>
            <w:gridCol w:w="6000"/>
            <w:gridCol w:w="2660.0006103515625"/>
            <w:gridCol w:w="2119.9993896484375"/>
            <w:gridCol w:w="1180"/>
            <w:gridCol w:w="270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PFA Filtration in New England Salt Marsh Plants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3997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Jack Fink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Tenacity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JUNIOR DIVISION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45.2752685546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Student Names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76.6943359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Special Awards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23.03161621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using different kinds of waxes affect the speed of a ski? John Schult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.08544921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400390625" w:right="363.092041015625" w:hanging="5.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Cabot Corporation Grand Prize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6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2026 Thermo Fisher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64.3717384338379" w:lineRule="auto"/>
              <w:ind w:left="65" w:right="222.51953125" w:hanging="0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Scientific Junior Innovators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Challenge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1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5999755859375" w:right="277.5933837890625" w:firstLine="4.200057983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Mycorrhizae, Fertilizer, or Regular Soil: Which is Better for Plant Growth?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Malcolm Bowles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.799560546875" w:right="0.150146484375" w:firstLine="8.8000488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Bioscience Excellence Award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2026 Thermo Fisher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64.3717384338379" w:lineRule="auto"/>
              <w:ind w:left="65" w:right="222.51953125" w:hanging="0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Scientific Junior Innovators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Challenge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99998474121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air pressure affect the weather in Boston?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8001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Eliza Poroj-Silva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Academy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55" w:right="174.29931640625" w:firstLine="15.200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Natural Science Excellence Award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6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2026 Thermo Fisher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64.3717384338379" w:lineRule="auto"/>
              <w:ind w:left="65" w:right="222.51953125" w:hanging="0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Scientific Junior Innovators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Challenge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399993896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From Snack to Spark: Comparing Fruit Batteries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3997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Jaden Osorio, Javon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62.3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Williams, Tyquan Evans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Dearborn STEM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69.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55" w:right="518.5009765625" w:firstLine="15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Engineering Excellence Award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60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2026 Thermo Fisher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64.3717384338379" w:lineRule="auto"/>
              <w:ind w:left="65" w:right="222.51953125" w:hanging="0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Scientific Junior Innovators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Challenge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 vs Human: Who Took That picture?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Simon Menzies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Quincy Upper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Behavioral and Social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64.3717384338379" w:lineRule="auto"/>
              <w:ind w:left="60.799560546875" w:right="255.714111328125" w:firstLine="3.20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Science Excellence Award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2026 Thermo Fisher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64.3717384338379" w:lineRule="auto"/>
              <w:ind w:left="65" w:right="222.51953125" w:hanging="0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Scientific Junior Innovators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Challenge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Clear Results: A Test of Homemade Water Filters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" w:right="22.3272705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A'naisha Taylor Pipkin, Ashley Coats Castillo, Skylar Desousa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Dearborn STEM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69.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.799560546875" w:right="374.31884765625" w:firstLine="4.200439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Citadel - Innovation Prize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2026 Thermo Fisher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64.3717384338379" w:lineRule="auto"/>
              <w:ind w:left="65" w:right="222.51953125" w:hanging="0.999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Scientific Junior Innovators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Challenge</w:t>
            </w:r>
          </w:p>
        </w:tc>
      </w:tr>
    </w:tbl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2660.0006103515625"/>
        <w:gridCol w:w="2119.9993896484375"/>
        <w:gridCol w:w="1180"/>
        <w:gridCol w:w="2700"/>
        <w:tblGridChange w:id="0">
          <w:tblGrid>
            <w:gridCol w:w="6000"/>
            <w:gridCol w:w="2660.0006103515625"/>
            <w:gridCol w:w="2119.9993896484375"/>
            <w:gridCol w:w="1180"/>
            <w:gridCol w:w="270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400390625" w:right="178.306884765625" w:hanging="6.4001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Teamwork 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99998474121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the Number of Propeller Blades Affect Function?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Gabriel Tenney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Joyce Kilmer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799560546875" w:right="500.439453125" w:hanging="0.39916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Physics and Electronics Excellence Award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The salt water filter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4.6002197265625" w:right="73.4619140625" w:firstLine="10.7995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Damyen Arteaga , Jhonatan Chavarria Uribe, Salvatore Todesca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Boston High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8.9996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PFAS in products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Beatrix Nowak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400390625" w:right="67.21435546875" w:hanging="5.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Chemistry Excellence Award Promotion to State Fair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Life on Mars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Gabriela Callado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7.79998779296875" w:right="57.2662353515625" w:firstLine="8.199996948242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changing the shape of a cart affect the distance the cart can be pushed, going into the wind with a force of 10 Newtons?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39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Wolf Abel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Academy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4000167846679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chemicals make plants grow the fastest?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Grace Corbett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3992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Warren-Prescott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Road Salt Really Make Ice Melt Faster?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" w:right="299.7576904296875" w:firstLine="15.200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Nathan Barbosa, Vladimir Hyppolite, Wyatt Chase Adams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Dearborn STEM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69.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Does a prism affect how much UV light we can observe?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Maeve Rebelo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Data 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5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Analysis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Designing the Perfect Paper Airplane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Andrew Courville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Eliot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Osmosis: Gummy Bear Growth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8001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Elan Allan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Joyce Kilmer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Agrochemical Plant Growth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8001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Rishi George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Building More Sustainable Buildings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Mason Young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3.599853515625" w:right="55.689697265625" w:hanging="4.000244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Lemelson Foundation - Early Inventor Prize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767822265625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 fingerprints get passed down through family generations?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0" w:right="462.372436523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Anna Cavanagh, Brielle Deferiere, Stella Murray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3992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Warren-Prescott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2.4000167846679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What melts ice the fastest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3997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Pierce Robinson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.399291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Warren-Prescott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4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4.59999084472656" w:right="91.2255859375" w:firstLine="11.3999938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Changing The Material of a Parachute Affect The Time The Object Takes to Reach The Ground?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8001708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E'Monni Barnes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  <w:tr>
        <w:trPr>
          <w:cantSplit w:val="0"/>
          <w:trHeight w:val="61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Kool-Aid Boiling Point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3997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JJ Tritto, Justin Garay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Boston High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78.9996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3rd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4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Promotion to State Fair</w:t>
            </w:r>
          </w:p>
        </w:tc>
      </w:tr>
    </w:tbl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0"/>
        <w:gridCol w:w="2660.0006103515625"/>
        <w:gridCol w:w="2119.9993896484375"/>
        <w:gridCol w:w="1180"/>
        <w:gridCol w:w="2700"/>
        <w:tblGridChange w:id="0">
          <w:tblGrid>
            <w:gridCol w:w="6000"/>
            <w:gridCol w:w="2660.0006103515625"/>
            <w:gridCol w:w="2119.9993896484375"/>
            <w:gridCol w:w="1180"/>
            <w:gridCol w:w="2700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5999908447265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Trait Variation Patterns in Fast Plants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5.8001708984375" w:right="481.42333984375" w:hanging="15.80017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Aury Hernandez Duran, Umalkhayr Yussuf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Dearborn STEM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880859375" w:line="240" w:lineRule="auto"/>
              <w:ind w:left="69.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7.20001220703125" w:right="472.125244140625" w:firstLine="8.79997253417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changing the storage temperature of an AA battery affect how long it lasts in the flashlight?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Michelle Nguyen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Academy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8000335693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Mental Conditions &amp; Athletic Performance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Kenna Smith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6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Organization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.59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Get Moving! How Different Activities Change Your Heart Rate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599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Imran Ahmed, Joldrin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64.3717384338379" w:lineRule="auto"/>
              <w:ind w:left="69.000244140625" w:right="317.8045654296875" w:hanging="8.20007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Velasquez Peri , Kenneth Settles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Dearborn STEM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69.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Color Detectives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Angel Andino Garcia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East Boston High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78.9996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Pod, Sheet, or Powder?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Caelan OSullivan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Poise</w:t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Sodas and Juices as Safe as they Seem?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9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Sanjay Malhotra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79956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Eliot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80001831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Ecosystems &amp; Pollutants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6002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Lilianna Nettles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399169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Dearborn STEM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2705078125" w:line="240" w:lineRule="auto"/>
              <w:ind w:left="69.99938964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59.75341796875" w:right="76.674804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Honorable Mention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99998474121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does air cooling and water cooling affect a CPU’s temps?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Ammar Krikib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Boston Latin School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Tenacity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80001831054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Rubber Band Elasticity and Temperature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0.5999755859375" w:right="199.48486328125" w:firstLine="5.2001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Engel Zapata Mejia, Johny Guerrero, Mahim Ahmed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8.9996337890625" w:right="357.120361328125" w:firstLine="6.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Holmes Innovation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75.99365234375" w:right="93.51318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Promising Scientist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400009155273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Paper Ball Run Challenge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Carlisle Uel Payne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78.9996337890625" w:right="357.120361328125" w:firstLine="6.999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Holmes Innovation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00024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STEM Standout: Creativity</w:t>
            </w:r>
          </w:p>
        </w:tc>
      </w:tr>
      <w:tr>
        <w:trPr>
          <w:cantSplit w:val="0"/>
          <w:trHeight w:val="76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.999984741210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How Music Affects the Brain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62.39990234375" w:right="39.3035888671875" w:firstLine="13.59985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Harper Pitts-dilley, SavannahWinmajisty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O'Bryant School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1.07757568359375" w:line="240" w:lineRule="auto"/>
              <w:ind w:left="84.7991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Math/Science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.3717384338379" w:lineRule="auto"/>
              <w:ind w:left="175.99365234375" w:right="93.513183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Promising Scientist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810" w:top="710" w:left="570" w:right="61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BD397175795449463B219CFCB0936" ma:contentTypeVersion="16" ma:contentTypeDescription="Create a new document." ma:contentTypeScope="" ma:versionID="cccd7b9642041892c83eacf2bccfe483">
  <xsd:schema xmlns:xsd="http://www.w3.org/2001/XMLSchema" xmlns:xs="http://www.w3.org/2001/XMLSchema" xmlns:p="http://schemas.microsoft.com/office/2006/metadata/properties" xmlns:ns2="d8bf8069-e75a-494a-9dc4-9b9759208de3" xmlns:ns3="b047f9a9-30d5-4c91-8df4-dae686ac63a1" targetNamespace="http://schemas.microsoft.com/office/2006/metadata/properties" ma:root="true" ma:fieldsID="b60b51c0d8c6b84a2dc72765d8a4545a" ns2:_="" ns3:_="">
    <xsd:import namespace="d8bf8069-e75a-494a-9dc4-9b9759208de3"/>
    <xsd:import namespace="b047f9a9-30d5-4c91-8df4-dae686ac6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8069-e75a-494a-9dc4-9b9759208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a8f194-becd-4f93-a34b-b9b3045b7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f9a9-30d5-4c91-8df4-dae686ac63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2b2a83b-3b3a-4f83-b05e-cc134387723b}" ma:internalName="TaxCatchAll" ma:showField="CatchAllData" ma:web="b047f9a9-30d5-4c91-8df4-dae686ac6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bf8069-e75a-494a-9dc4-9b9759208de3">
      <Terms xmlns="http://schemas.microsoft.com/office/infopath/2007/PartnerControls"/>
    </lcf76f155ced4ddcb4097134ff3c332f>
    <TaxCatchAll xmlns="b047f9a9-30d5-4c91-8df4-dae686ac63a1" xsi:nil="true"/>
  </documentManagement>
</p:properties>
</file>

<file path=customXml/itemProps1.xml><?xml version="1.0" encoding="utf-8"?>
<ds:datastoreItem xmlns:ds="http://schemas.openxmlformats.org/officeDocument/2006/customXml" ds:itemID="{9BCE3E6F-C47F-49FD-A09E-786BCEE210DF}"/>
</file>

<file path=customXml/itemProps2.xml><?xml version="1.0" encoding="utf-8"?>
<ds:datastoreItem xmlns:ds="http://schemas.openxmlformats.org/officeDocument/2006/customXml" ds:itemID="{6C05B4BF-9C65-46DD-82DA-0080FE13F49B}"/>
</file>

<file path=customXml/itemProps3.xml><?xml version="1.0" encoding="utf-8"?>
<ds:datastoreItem xmlns:ds="http://schemas.openxmlformats.org/officeDocument/2006/customXml" ds:itemID="{DDB349A0-2686-43DD-9109-E5FC181A8D3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0x010100F4BBD397175795449463B219CFCB0936</vt:lpwstr>
  </property>
</Properties>
</file>